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4AAA334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02CD0" w:rsidRPr="00802CD0">
        <w:rPr>
          <w:b/>
          <w:i/>
          <w:noProof/>
          <w:sz w:val="28"/>
        </w:rPr>
        <w:t>S2-2105006</w:t>
      </w:r>
    </w:p>
    <w:p w14:paraId="73DB2909" w14:textId="342B718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802CD0">
        <w:rPr>
          <w:rFonts w:cs="Arial"/>
          <w:b/>
          <w:bCs/>
          <w:color w:val="0000FF"/>
        </w:rPr>
        <w:t>4173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1EB370EF" w:rsidR="001E41F3" w:rsidRPr="00410371" w:rsidRDefault="00514818" w:rsidP="009B621D">
            <w:pPr>
              <w:pStyle w:val="CRCoverPage"/>
              <w:spacing w:after="0"/>
              <w:jc w:val="right"/>
              <w:rPr>
                <w:b/>
                <w:noProof/>
                <w:sz w:val="28"/>
              </w:rPr>
            </w:pPr>
            <w:r>
              <w:rPr>
                <w:b/>
                <w:noProof/>
                <w:sz w:val="28"/>
              </w:rPr>
              <w:t>23.</w:t>
            </w:r>
            <w:r w:rsidR="001072F0">
              <w:rPr>
                <w:b/>
                <w:noProof/>
                <w:sz w:val="28"/>
              </w:rPr>
              <w:t>50</w:t>
            </w:r>
            <w:r w:rsidR="009B621D">
              <w:rPr>
                <w:b/>
                <w:noProof/>
                <w:sz w:val="28"/>
              </w:rPr>
              <w:t>2</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5DE680D1" w:rsidR="001E41F3" w:rsidRPr="00410371" w:rsidRDefault="00492EF9" w:rsidP="00547111">
            <w:pPr>
              <w:pStyle w:val="CRCoverPage"/>
              <w:spacing w:after="0"/>
              <w:rPr>
                <w:noProof/>
              </w:rPr>
            </w:pPr>
            <w:r w:rsidRPr="00492EF9">
              <w:rPr>
                <w:b/>
                <w:noProof/>
                <w:sz w:val="28"/>
              </w:rPr>
              <w:t>2786</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54ED3066" w:rsidR="001E41F3" w:rsidRPr="00410371" w:rsidRDefault="00BA28B8" w:rsidP="00BA28B8">
            <w:pPr>
              <w:pStyle w:val="CRCoverPage"/>
              <w:spacing w:after="0"/>
              <w:jc w:val="center"/>
              <w:rPr>
                <w:b/>
                <w:noProof/>
              </w:rPr>
            </w:pPr>
            <w:r>
              <w:rPr>
                <w:b/>
                <w:noProof/>
                <w:sz w:val="28"/>
              </w:rPr>
              <w:t>1</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0F8223B3" w:rsidR="00F25D98" w:rsidRDefault="00F25D98" w:rsidP="001E41F3">
            <w:pPr>
              <w:pStyle w:val="CRCoverPage"/>
              <w:spacing w:after="0"/>
              <w:jc w:val="center"/>
              <w:rPr>
                <w:b/>
                <w:caps/>
                <w:noProof/>
              </w:rPr>
            </w:pP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0F39AEAE" w:rsidR="001E41F3" w:rsidRDefault="00585408">
            <w:pPr>
              <w:pStyle w:val="CRCoverPage"/>
              <w:spacing w:after="0"/>
              <w:ind w:left="100"/>
              <w:rPr>
                <w:noProof/>
              </w:rPr>
            </w:pPr>
            <w:r w:rsidRPr="00585408">
              <w:t>Registration with AMF relocation</w:t>
            </w:r>
            <w:r w:rsidR="00EA5B24" w:rsidRPr="00EA5B24">
              <w:t xml:space="preserve">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bookmarkStart w:id="1" w:name="_GoBack"/>
        <w:bookmarkEnd w:id="1"/>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0829D9A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A4899">
              <w:rPr>
                <w:noProof/>
              </w:rPr>
              <w:t>, Ericsson</w:t>
            </w:r>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DF706" w14:textId="65CA3B64" w:rsidR="006253E1" w:rsidRPr="00AF1A6F" w:rsidRDefault="006253E1" w:rsidP="00E60F67">
            <w:pPr>
              <w:pStyle w:val="CRCoverPage"/>
              <w:spacing w:after="0"/>
              <w:ind w:left="100"/>
              <w:rPr>
                <w:noProof/>
                <w:highlight w:val="green"/>
                <w:lang w:eastAsia="zh-CN"/>
              </w:rPr>
            </w:pPr>
            <w:r>
              <w:rPr>
                <w:noProof/>
                <w:lang w:eastAsia="zh-CN"/>
              </w:rPr>
              <w:t>D</w:t>
            </w:r>
            <w:r w:rsidRPr="006253E1">
              <w:rPr>
                <w:noProof/>
                <w:lang w:eastAsia="zh-CN"/>
              </w:rPr>
              <w:t xml:space="preserve">uring Registration with AMF re-allocation, the target AMF may not be aware of the </w:t>
            </w:r>
            <w:r w:rsidR="00B52712">
              <w:rPr>
                <w:noProof/>
                <w:lang w:eastAsia="zh-CN"/>
              </w:rPr>
              <w:t>AN access information</w:t>
            </w:r>
            <w:r w:rsidR="00E60F67">
              <w:rPr>
                <w:noProof/>
                <w:lang w:eastAsia="zh-CN"/>
              </w:rPr>
              <w:t xml:space="preserve"> that recevied from NG-RAN via Initial UE Message</w:t>
            </w:r>
            <w:r w:rsidR="00B52712">
              <w:rPr>
                <w:noProof/>
                <w:lang w:eastAsia="zh-CN"/>
              </w:rPr>
              <w:t xml:space="preserve">, e.g., </w:t>
            </w:r>
            <w:r w:rsidRPr="006253E1">
              <w:rPr>
                <w:noProof/>
                <w:lang w:eastAsia="zh-CN"/>
              </w:rPr>
              <w:t>CAG</w:t>
            </w:r>
            <w:r w:rsidR="00B52712">
              <w:rPr>
                <w:noProof/>
                <w:lang w:eastAsia="zh-CN"/>
              </w:rPr>
              <w:t xml:space="preserve"> information</w:t>
            </w:r>
            <w:r w:rsidRPr="006253E1">
              <w:rPr>
                <w:noProof/>
                <w:lang w:eastAsia="zh-CN"/>
              </w:rPr>
              <w:t xml:space="preserve"> of cell, since the step 7A message doesn’t relay </w:t>
            </w:r>
            <w:r w:rsidR="00B52712">
              <w:rPr>
                <w:noProof/>
                <w:lang w:eastAsia="zh-CN"/>
              </w:rPr>
              <w:t>all AN access information</w:t>
            </w:r>
            <w:r w:rsidRPr="006253E1">
              <w:rPr>
                <w:noProof/>
                <w:lang w:eastAsia="zh-CN"/>
              </w:rPr>
              <w:t xml:space="preserve"> to target AMF</w:t>
            </w:r>
            <w:r>
              <w:rPr>
                <w:noProof/>
                <w:lang w:eastAsia="zh-CN"/>
              </w:rPr>
              <w:t xml:space="preserve"> t</w:t>
            </w:r>
            <w:r w:rsidRPr="00E73CED">
              <w:rPr>
                <w:noProof/>
              </w:rPr>
              <w:t>his may lead to</w:t>
            </w:r>
            <w:r w:rsidR="00B52712">
              <w:rPr>
                <w:noProof/>
              </w:rPr>
              <w:t>, e.g.,</w:t>
            </w:r>
            <w:r w:rsidRPr="00E73CED">
              <w:rPr>
                <w:noProof/>
              </w:rPr>
              <w:t xml:space="preserve">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9D019" w14:textId="054A608B" w:rsidR="00DD4517" w:rsidRPr="00DD4517" w:rsidRDefault="00265328" w:rsidP="00265328">
            <w:pPr>
              <w:pStyle w:val="CRCoverPage"/>
              <w:spacing w:after="0"/>
              <w:ind w:left="100" w:hangingChars="50" w:hanging="100"/>
              <w:rPr>
                <w:noProof/>
              </w:rPr>
            </w:pPr>
            <w:r>
              <w:rPr>
                <w:noProof/>
              </w:rPr>
              <w:t xml:space="preserve"> The Initial AMF sends the </w:t>
            </w:r>
            <w:r w:rsidR="00B575A9">
              <w:rPr>
                <w:noProof/>
                <w:lang w:eastAsia="zh-CN"/>
              </w:rPr>
              <w:t xml:space="preserve">AN access information, e.g., </w:t>
            </w:r>
            <w:r w:rsidR="00B575A9" w:rsidRPr="006253E1">
              <w:rPr>
                <w:noProof/>
                <w:lang w:eastAsia="zh-CN"/>
              </w:rPr>
              <w:t>CAG</w:t>
            </w:r>
            <w:r w:rsidR="00B575A9">
              <w:rPr>
                <w:noProof/>
                <w:lang w:eastAsia="zh-CN"/>
              </w:rPr>
              <w:t xml:space="preserve"> information</w:t>
            </w:r>
            <w:r w:rsidR="00B575A9" w:rsidRPr="006253E1">
              <w:rPr>
                <w:noProof/>
                <w:lang w:eastAsia="zh-CN"/>
              </w:rPr>
              <w:t xml:space="preserve"> of cell</w:t>
            </w:r>
            <w:r>
              <w:t xml:space="preserve"> to target AMF</w:t>
            </w:r>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11667AB5" w:rsidR="001E41F3" w:rsidRPr="00AF1A6F" w:rsidRDefault="00804027" w:rsidP="00804027">
            <w:pPr>
              <w:pStyle w:val="CRCoverPage"/>
              <w:spacing w:after="0"/>
              <w:ind w:left="100"/>
              <w:rPr>
                <w:noProof/>
                <w:highlight w:val="green"/>
              </w:rPr>
            </w:pPr>
            <w:r w:rsidRPr="006253E1">
              <w:rPr>
                <w:noProof/>
                <w:lang w:eastAsia="zh-CN"/>
              </w:rPr>
              <w:t>Registration with AMF re-allocation</w:t>
            </w:r>
            <w:r>
              <w:rPr>
                <w:noProof/>
                <w:lang w:eastAsia="zh-CN"/>
              </w:rPr>
              <w:t xml:space="preserve"> will not consider</w:t>
            </w:r>
            <w:r w:rsidR="006939C4" w:rsidRPr="00E73CED">
              <w:rPr>
                <w:noProof/>
              </w:rPr>
              <w:t xml:space="preserve"> </w:t>
            </w:r>
            <w:r w:rsidR="004128BD">
              <w:rPr>
                <w:noProof/>
              </w:rPr>
              <w:t xml:space="preserve">all the </w:t>
            </w:r>
            <w:r w:rsidR="00AF2BCD">
              <w:rPr>
                <w:noProof/>
                <w:lang w:eastAsia="zh-CN"/>
              </w:rPr>
              <w:t>AN access information</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5A38FCD5" w:rsidR="001E41F3" w:rsidRDefault="00C0713B">
            <w:pPr>
              <w:pStyle w:val="CRCoverPage"/>
              <w:spacing w:after="0"/>
              <w:ind w:left="100"/>
              <w:rPr>
                <w:noProof/>
              </w:rPr>
            </w:pPr>
            <w:r w:rsidRPr="00C0713B">
              <w:t>4.2.2.2.3</w:t>
            </w:r>
            <w:r>
              <w:t xml:space="preserve">, </w:t>
            </w:r>
            <w:r w:rsidRPr="00C0713B">
              <w:t>5.2.2.2.4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14DAF5" w14:textId="77777777" w:rsidR="00D30BB4" w:rsidRDefault="00D30BB4" w:rsidP="00D30BB4">
      <w:pPr>
        <w:pStyle w:val="5"/>
      </w:pPr>
      <w:bookmarkStart w:id="3" w:name="_Toc68016714"/>
      <w:bookmarkStart w:id="4" w:name="_Toc51834483"/>
      <w:bookmarkStart w:id="5" w:name="_Toc47592402"/>
      <w:bookmarkStart w:id="6" w:name="_Toc45192770"/>
      <w:bookmarkStart w:id="7" w:name="_Toc36191684"/>
      <w:bookmarkStart w:id="8" w:name="_Toc27894617"/>
      <w:bookmarkStart w:id="9" w:name="_Toc20203932"/>
      <w:bookmarkEnd w:id="2"/>
      <w:r>
        <w:t>4.2.2.2.3</w:t>
      </w:r>
      <w:r>
        <w:tab/>
        <w:t>Registration with AMF re-allocation</w:t>
      </w:r>
      <w:bookmarkEnd w:id="3"/>
      <w:bookmarkEnd w:id="4"/>
      <w:bookmarkEnd w:id="5"/>
      <w:bookmarkEnd w:id="6"/>
      <w:bookmarkEnd w:id="7"/>
      <w:bookmarkEnd w:id="8"/>
      <w:bookmarkEnd w:id="9"/>
    </w:p>
    <w:p w14:paraId="2520CE89" w14:textId="77777777" w:rsidR="00D30BB4" w:rsidRDefault="00D30BB4" w:rsidP="00D30BB4">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76A0160A" w14:textId="77777777" w:rsidR="00D30BB4" w:rsidRDefault="00D30BB4" w:rsidP="00D30BB4">
      <w:pPr>
        <w:pStyle w:val="TH"/>
      </w:pPr>
      <w:r>
        <w:object w:dxaOrig="9585" w:dyaOrig="11370" w14:anchorId="4F685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568.5pt" o:ole="">
            <v:imagedata r:id="rId13" o:title=""/>
          </v:shape>
          <o:OLEObject Type="Embed" ProgID="Word.Picture.8" ShapeID="_x0000_i1025" DrawAspect="Content" ObjectID="_1683354978" r:id="rId14"/>
        </w:object>
      </w:r>
    </w:p>
    <w:p w14:paraId="767A6747" w14:textId="77777777" w:rsidR="00D30BB4" w:rsidRDefault="00D30BB4" w:rsidP="00D30BB4">
      <w:pPr>
        <w:pStyle w:val="TF"/>
      </w:pPr>
      <w:r>
        <w:t>Figure 4.2.2.2.3-</w:t>
      </w:r>
      <w:r>
        <w:rPr>
          <w:lang w:eastAsia="ko-KR"/>
        </w:rPr>
        <w:t>1</w:t>
      </w:r>
      <w:r>
        <w:t xml:space="preserve">: Registration with AMF re-allocation </w:t>
      </w:r>
      <w:r>
        <w:rPr>
          <w:lang w:eastAsia="ko-KR"/>
        </w:rPr>
        <w:t>procedure</w:t>
      </w:r>
    </w:p>
    <w:p w14:paraId="50D9137E" w14:textId="77777777" w:rsidR="00D30BB4" w:rsidRDefault="00D30BB4" w:rsidP="00D30BB4">
      <w:pPr>
        <w:rPr>
          <w:lang w:eastAsia="ko-KR"/>
        </w:rPr>
      </w:pPr>
      <w:r>
        <w:rPr>
          <w:lang w:eastAsia="ko-KR"/>
        </w:rPr>
        <w:lastRenderedPageBreak/>
        <w:t>The initial AMF and the target AMF register their capability at the NRF.</w:t>
      </w:r>
    </w:p>
    <w:p w14:paraId="32CD96A0" w14:textId="77777777" w:rsidR="00D30BB4" w:rsidRDefault="00D30BB4" w:rsidP="00D30BB4">
      <w:pPr>
        <w:pStyle w:val="B1"/>
      </w:pPr>
      <w:r>
        <w:t>1.</w:t>
      </w:r>
      <w:r>
        <w:tab/>
        <w:t>Steps 1 and 2 of figure 4.2.2.2.2-1 have occurred, and the (</w:t>
      </w:r>
      <w:r>
        <w:rPr>
          <w:lang w:eastAsia="ko-KR"/>
        </w:rPr>
        <w:t>R</w:t>
      </w:r>
      <w:proofErr w:type="gramStart"/>
      <w:r>
        <w:rPr>
          <w:lang w:eastAsia="ko-KR"/>
        </w:rPr>
        <w:t>)AN</w:t>
      </w:r>
      <w:proofErr w:type="gramEnd"/>
      <w:r>
        <w:rPr>
          <w:lang w:eastAsia="ko-KR"/>
        </w:rPr>
        <w:t xml:space="preserve"> sends the Registration request message within an Initial UE message to the initial AMF.</w:t>
      </w:r>
    </w:p>
    <w:p w14:paraId="14184767" w14:textId="77777777" w:rsidR="00D30BB4" w:rsidRDefault="00D30BB4" w:rsidP="00D30BB4">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277F4A4" w14:textId="77777777" w:rsidR="00D30BB4" w:rsidRDefault="00D30BB4" w:rsidP="00D30BB4">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EF0F039" w14:textId="77777777" w:rsidR="00D30BB4" w:rsidRDefault="00D30BB4" w:rsidP="00D30BB4">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0C3CA0D7" w14:textId="77777777" w:rsidR="00D30BB4" w:rsidRDefault="00D30BB4" w:rsidP="00D30BB4">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Pr>
          <w:lang w:eastAsia="ko-KR"/>
        </w:rPr>
        <w:t>SUPI, Slice Selection Subscription data).</w:t>
      </w:r>
    </w:p>
    <w:p w14:paraId="0CF31254" w14:textId="77777777" w:rsidR="00D30BB4" w:rsidRDefault="00D30BB4" w:rsidP="00D30BB4">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6412D929" w14:textId="77777777" w:rsidR="00D30BB4" w:rsidRDefault="00D30BB4" w:rsidP="00D30BB4">
      <w:pPr>
        <w:pStyle w:val="B1"/>
        <w:rPr>
          <w:lang w:eastAsia="ko-KR"/>
        </w:rPr>
      </w:pPr>
      <w:r>
        <w:rPr>
          <w:lang w:eastAsia="ko-KR"/>
        </w:rPr>
        <w:tab/>
        <w:t xml:space="preserve">UDM responds with slice </w:t>
      </w:r>
      <w:r>
        <w:t xml:space="preserve">selection </w:t>
      </w:r>
      <w:r>
        <w:rPr>
          <w:lang w:eastAsia="ko-KR"/>
        </w:rPr>
        <w:t>data to initial AMF.</w:t>
      </w:r>
    </w:p>
    <w:p w14:paraId="4221E006" w14:textId="77777777" w:rsidR="00D30BB4" w:rsidRDefault="00D30BB4" w:rsidP="00D30BB4">
      <w:pPr>
        <w:pStyle w:val="B1"/>
        <w:rPr>
          <w:lang w:eastAsia="ko-KR"/>
        </w:rPr>
      </w:pPr>
      <w:r>
        <w:t>4a.</w:t>
      </w:r>
      <w:r>
        <w:tab/>
        <w:t xml:space="preserve">[Conditional] Initial AMF to NSSF: </w:t>
      </w:r>
      <w:proofErr w:type="spellStart"/>
      <w:r>
        <w:rPr>
          <w:lang w:eastAsia="ko-KR"/>
        </w:rPr>
        <w:t>Nnssf_NSSelection_Get</w:t>
      </w:r>
      <w:proofErr w:type="spellEnd"/>
      <w:r>
        <w:rPr>
          <w:lang w:eastAsia="ko-KR"/>
        </w:rPr>
        <w:t xml:space="preserve"> (Requested NSSAI,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289C0FC3" w14:textId="77777777" w:rsidR="00D30BB4" w:rsidRDefault="00D30BB4" w:rsidP="00D30BB4">
      <w:pPr>
        <w:pStyle w:val="B1"/>
        <w:rPr>
          <w:lang w:eastAsia="ko-KR"/>
        </w:rPr>
      </w:pPr>
      <w:r>
        <w:rPr>
          <w:lang w:eastAsia="ko-KR"/>
        </w:rPr>
        <w:tab/>
        <w:t>If there is a need for slice selection,</w:t>
      </w:r>
      <w:r>
        <w:t xml:space="preserve"> </w:t>
      </w:r>
      <w:r>
        <w:rPr>
          <w:lang w:eastAsia="ko-KR"/>
        </w:rPr>
        <w:t xml:space="preserve">(see clause 5.15.5.2.1 of TS 23.501 [2]), e.g. the initial AMF cannot serve all the S-NSSAI(s) from the Requested NSSAI permitted by the subscription information, the initial AMF invokes the </w:t>
      </w:r>
      <w:proofErr w:type="spellStart"/>
      <w:r>
        <w:rPr>
          <w:lang w:eastAsia="ko-KR"/>
        </w:rPr>
        <w:t>Nnssf_NSSelection_Get</w:t>
      </w:r>
      <w:proofErr w:type="spellEnd"/>
      <w:r>
        <w:rPr>
          <w:lang w:eastAsia="ko-KR"/>
        </w:rPr>
        <w:t xml:space="preserve">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06156D8E" w14:textId="77777777" w:rsidR="00D30BB4" w:rsidRDefault="00D30BB4" w:rsidP="00D30BB4">
      <w:pPr>
        <w:pStyle w:val="B1"/>
      </w:pPr>
      <w:r>
        <w:t>4b.</w:t>
      </w:r>
      <w:r>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F189F86" w14:textId="77777777" w:rsidR="00D30BB4" w:rsidRDefault="00D30BB4" w:rsidP="00D30BB4">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EACC7B2" w14:textId="77777777" w:rsidR="00D30BB4" w:rsidRDefault="00D30BB4" w:rsidP="00D30BB4">
      <w:pPr>
        <w:pStyle w:val="NO"/>
      </w:pPr>
      <w:r>
        <w:rPr>
          <w:rFonts w:eastAsia="宋体"/>
        </w:rPr>
        <w:t>NOTE 1:</w:t>
      </w:r>
      <w:r>
        <w:rPr>
          <w:rFonts w:eastAsia="宋体"/>
        </w:rPr>
        <w:tab/>
      </w:r>
      <w:r>
        <w:t>The NRF(s) returned by the NSSF, if any, belong to any level of NRF (see clause 6.2.6 of TS 23.501 [2]) according to the deployment decision of the operator.</w:t>
      </w:r>
    </w:p>
    <w:p w14:paraId="7575E6C8" w14:textId="77777777" w:rsidR="00D30BB4" w:rsidRDefault="00D30BB4" w:rsidP="00D30BB4">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w:t>
      </w:r>
      <w:proofErr w:type="gramStart"/>
      <w:r>
        <w:rPr>
          <w:lang w:eastAsia="zh-CN"/>
        </w:rPr>
        <w:t>cause )</w:t>
      </w:r>
      <w:proofErr w:type="gramEnd"/>
      <w:r>
        <w:rPr>
          <w:lang w:eastAsia="zh-CN"/>
        </w:rPr>
        <w:t>.</w:t>
      </w:r>
    </w:p>
    <w:p w14:paraId="47236EE2" w14:textId="77777777" w:rsidR="00D30BB4" w:rsidRDefault="00D30BB4" w:rsidP="00D30BB4">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3561A10E" w14:textId="77777777" w:rsidR="00D30BB4" w:rsidRDefault="00D30BB4" w:rsidP="00D30BB4">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7D6C5E77" w14:textId="77777777" w:rsidR="00D30BB4" w:rsidRDefault="00D30BB4" w:rsidP="00D30BB4">
      <w:pPr>
        <w:pStyle w:val="B1"/>
      </w:pPr>
      <w:r>
        <w:rPr>
          <w:lang w:eastAsia="ko-KR"/>
        </w:rPr>
        <w:tab/>
        <w:t>If the initial AMF does not locally store the target AMF address, and if the initial AMF intends to use direct reroute to target AMF or the reroute via (NG-R</w:t>
      </w:r>
      <w:proofErr w:type="gramStart"/>
      <w:r>
        <w:rPr>
          <w:lang w:eastAsia="ko-KR"/>
        </w:rPr>
        <w:t>)AN</w:t>
      </w:r>
      <w:proofErr w:type="gramEnd"/>
      <w:r>
        <w:rPr>
          <w:lang w:eastAsia="ko-KR"/>
        </w:rPr>
        <w:t xml:space="preserve">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4170E6E7" w14:textId="77777777" w:rsidR="00D30BB4" w:rsidRDefault="00D30BB4" w:rsidP="00D30BB4">
      <w:pPr>
        <w:pStyle w:val="B1"/>
      </w:pPr>
      <w:r>
        <w:lastRenderedPageBreak/>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23570682" w14:textId="77777777" w:rsidR="00D30BB4" w:rsidRDefault="00D30BB4" w:rsidP="00D30BB4">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5CA173DB" w14:textId="77777777" w:rsidR="00D30BB4" w:rsidRDefault="00D30BB4" w:rsidP="00D30BB4">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8E66F1A" w14:textId="77777777" w:rsidR="00D30BB4" w:rsidRDefault="00D30BB4" w:rsidP="00D30BB4">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14:paraId="7B410A6A" w14:textId="77777777" w:rsidR="00D30BB4" w:rsidRDefault="00D30BB4" w:rsidP="00D30BB4">
      <w:pPr>
        <w:pStyle w:val="NO"/>
        <w:rPr>
          <w:lang w:eastAsia="ko-KR"/>
        </w:rPr>
      </w:pPr>
      <w:r>
        <w:rPr>
          <w:lang w:eastAsia="ko-KR"/>
        </w:rPr>
        <w:t>NOTE 3:</w:t>
      </w:r>
      <w:r>
        <w:rPr>
          <w:lang w:eastAsia="ko-KR"/>
        </w:rPr>
        <w:tab/>
        <w:t>Network slice isolation cannot be completely maintained in case the AMF reallocation is executed by step 7(A).</w:t>
      </w:r>
    </w:p>
    <w:p w14:paraId="093979C6" w14:textId="77777777" w:rsidR="00D30BB4" w:rsidRDefault="00D30BB4" w:rsidP="00D30BB4">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7D015EBE" w14:textId="59DDB610" w:rsidR="00D30BB4" w:rsidRDefault="00D30BB4" w:rsidP="00D30BB4">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w:t>
      </w:r>
      <w:ins w:id="10" w:author="Huawei" w:date="2021-04-27T17:04:00Z">
        <w:r w:rsidR="00F570A6">
          <w:rPr>
            <w:lang w:eastAsia="ko-KR"/>
          </w:rPr>
          <w:t>AN access information</w:t>
        </w:r>
        <w:r w:rsidR="00F570A6" w:rsidRPr="00D61F38">
          <w:rPr>
            <w:lang w:eastAsia="ko-KR"/>
          </w:rPr>
          <w:t xml:space="preserve"> </w:t>
        </w:r>
      </w:ins>
      <w:ins w:id="11" w:author="Huawei-Z4" w:date="2021-05-20T16:39:00Z">
        <w:r w:rsidR="008634B4" w:rsidRPr="00D61F38">
          <w:rPr>
            <w:lang w:eastAsia="ko-KR"/>
          </w:rPr>
          <w:t>(</w:t>
        </w:r>
      </w:ins>
      <w:ins w:id="12" w:author="Huawei" w:date="2021-04-27T17:04:00Z">
        <w:r w:rsidR="00F570A6">
          <w:rPr>
            <w:lang w:eastAsia="ko-KR"/>
          </w:rPr>
          <w:t xml:space="preserve">e.g., </w:t>
        </w:r>
      </w:ins>
      <w:r>
        <w:rPr>
          <w:lang w:eastAsia="ko-KR"/>
        </w:rPr>
        <w:t>the information enabling (R</w:t>
      </w:r>
      <w:proofErr w:type="gramStart"/>
      <w:r>
        <w:rPr>
          <w:lang w:eastAsia="ko-KR"/>
        </w:rPr>
        <w:t>)AN</w:t>
      </w:r>
      <w:proofErr w:type="gramEnd"/>
      <w:r>
        <w:rPr>
          <w:lang w:eastAsia="ko-KR"/>
        </w:rPr>
        <w:t xml:space="preserve"> to identify the N2 terminating point, </w:t>
      </w:r>
      <w:ins w:id="13" w:author="Huawei" w:date="2021-04-27T16:47:00Z">
        <w:r w:rsidR="00516AC5">
          <w:rPr>
            <w:noProof/>
          </w:rPr>
          <w:t>CAG</w:t>
        </w:r>
        <w:r w:rsidR="00516AC5">
          <w:t xml:space="preserve"> Identifier(s) of the CAG cell</w:t>
        </w:r>
      </w:ins>
      <w:ins w:id="14" w:author="Huawei-Z4" w:date="2021-05-20T16:39:00Z">
        <w:r w:rsidR="008634B4" w:rsidRPr="00D61F38">
          <w:t>)</w:t>
        </w:r>
      </w:ins>
      <w:ins w:id="15" w:author="Huawei" w:date="2021-04-27T17:05:00Z">
        <w:r w:rsidR="00F570A6">
          <w:t>,</w:t>
        </w:r>
      </w:ins>
      <w:ins w:id="16" w:author="Huawei" w:date="2021-04-27T15:14:00Z">
        <w:r>
          <w:rPr>
            <w:lang w:eastAsia="ko-KR"/>
          </w:rPr>
          <w:t xml:space="preserve"> </w:t>
        </w:r>
      </w:ins>
      <w:r>
        <w:rPr>
          <w:lang w:eastAsia="ko-KR"/>
        </w:rPr>
        <w:t xml:space="preserve">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w:t>
      </w:r>
      <w:proofErr w:type="gramStart"/>
      <w:r>
        <w:rPr>
          <w:lang w:eastAsia="ko-KR"/>
        </w:rPr>
        <w:t>)AN</w:t>
      </w:r>
      <w:proofErr w:type="gramEnd"/>
      <w:r>
        <w:rPr>
          <w:lang w:eastAsia="ko-KR"/>
        </w:rPr>
        <w:t xml:space="preserve"> with a new updated N2 termination point for the UE in the first message from target AMF to RAN in step 8.</w:t>
      </w:r>
    </w:p>
    <w:p w14:paraId="389C999B" w14:textId="77777777" w:rsidR="00D30BB4" w:rsidRDefault="00D30BB4" w:rsidP="00D30BB4">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6ABDAF70" w14:textId="77777777" w:rsidR="00D30BB4" w:rsidRDefault="00D30BB4" w:rsidP="00D30BB4">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62C8E011" w14:textId="77777777" w:rsidR="00E32339" w:rsidRPr="00D30BB4" w:rsidRDefault="00E32339" w:rsidP="00E32339"/>
    <w:p w14:paraId="4F48D10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9925D2" w14:textId="77777777" w:rsidR="001A6398" w:rsidRDefault="001A6398" w:rsidP="001A6398">
      <w:pPr>
        <w:pStyle w:val="5"/>
        <w:rPr>
          <w:lang w:eastAsia="zh-CN"/>
        </w:rPr>
      </w:pPr>
      <w:bookmarkStart w:id="17" w:name="_Toc68017258"/>
      <w:bookmarkStart w:id="18" w:name="_Toc51835026"/>
      <w:bookmarkStart w:id="19" w:name="_Toc47592939"/>
      <w:bookmarkStart w:id="20" w:name="_Toc45193307"/>
      <w:bookmarkStart w:id="21" w:name="_Toc36192194"/>
      <w:bookmarkStart w:id="22" w:name="_Toc27895101"/>
      <w:bookmarkStart w:id="23" w:name="_Toc20204402"/>
      <w:r>
        <w:rPr>
          <w:lang w:eastAsia="zh-CN"/>
        </w:rPr>
        <w:t>5.2.2.2.4</w:t>
      </w:r>
      <w:r>
        <w:rPr>
          <w:lang w:eastAsia="zh-CN"/>
        </w:rPr>
        <w:tab/>
        <w:t>Namf_Communication_N1MessageNotify service operation</w:t>
      </w:r>
      <w:bookmarkEnd w:id="17"/>
      <w:bookmarkEnd w:id="18"/>
      <w:bookmarkEnd w:id="19"/>
      <w:bookmarkEnd w:id="20"/>
      <w:bookmarkEnd w:id="21"/>
      <w:bookmarkEnd w:id="22"/>
      <w:bookmarkEnd w:id="23"/>
    </w:p>
    <w:p w14:paraId="7E4CB078" w14:textId="77777777" w:rsidR="001A6398" w:rsidRDefault="001A6398" w:rsidP="001A6398">
      <w:r>
        <w:rPr>
          <w:b/>
        </w:rPr>
        <w:t>Service operation name:</w:t>
      </w:r>
      <w:r>
        <w:t xml:space="preserve"> Namf_Communication_N1MessageNotify</w:t>
      </w:r>
    </w:p>
    <w:p w14:paraId="5F1ADADC" w14:textId="77777777" w:rsidR="001A6398" w:rsidRDefault="001A6398" w:rsidP="001A6398">
      <w:r>
        <w:rPr>
          <w:b/>
        </w:rPr>
        <w:t>Description:</w:t>
      </w:r>
      <w:r>
        <w:t xml:space="preserve"> </w:t>
      </w:r>
      <w:r>
        <w:rPr>
          <w:lang w:eastAsia="zh-CN"/>
        </w:rPr>
        <w:t>AMF notifies the N1 message received from the UE to a destination CN NF</w:t>
      </w:r>
      <w:r>
        <w:t>.</w:t>
      </w:r>
    </w:p>
    <w:p w14:paraId="244B2016" w14:textId="77777777" w:rsidR="001A6398" w:rsidRDefault="001A6398" w:rsidP="001A6398">
      <w:r>
        <w:rPr>
          <w:b/>
        </w:rPr>
        <w:t>Input, Required:</w:t>
      </w:r>
      <w:r>
        <w:t xml:space="preserve"> AMF ID (GUAMI), N1 Message(s)</w:t>
      </w:r>
    </w:p>
    <w:p w14:paraId="711AB0A0" w14:textId="299E5B08" w:rsidR="001A6398" w:rsidRDefault="001A6398" w:rsidP="001A6398">
      <w:r>
        <w:rPr>
          <w:b/>
        </w:rPr>
        <w:lastRenderedPageBreak/>
        <w:t>Input, Optional:</w:t>
      </w:r>
      <w:r>
        <w:t xml:space="preserve"> local time zone, UE's current location, </w:t>
      </w:r>
      <w:ins w:id="24" w:author="Huawei" w:date="2021-04-27T17:06:00Z">
        <w:r w:rsidR="009C053D">
          <w:rPr>
            <w:lang w:eastAsia="ko-KR"/>
          </w:rPr>
          <w:t>AN access information (e.g.,</w:t>
        </w:r>
        <w:r w:rsidR="009C053D">
          <w:t xml:space="preserve"> </w:t>
        </w:r>
      </w:ins>
      <w:r>
        <w:t>AN type</w:t>
      </w:r>
      <w:r>
        <w:rPr>
          <w:rFonts w:eastAsia="宋体"/>
        </w:rPr>
        <w:t xml:space="preserve"> </w:t>
      </w:r>
      <w:r>
        <w:t>AN N2 terminating point,</w:t>
      </w:r>
      <w:ins w:id="25" w:author="Huawei" w:date="2021-04-27T15:19:00Z">
        <w:r w:rsidRPr="001A6398">
          <w:rPr>
            <w:noProof/>
          </w:rPr>
          <w:t xml:space="preserve"> </w:t>
        </w:r>
        <w:r>
          <w:rPr>
            <w:noProof/>
          </w:rPr>
          <w:t>CAG</w:t>
        </w:r>
        <w:r>
          <w:t xml:space="preserve"> Identifier(s) </w:t>
        </w:r>
      </w:ins>
      <w:ins w:id="26" w:author="Huawei" w:date="2021-04-27T15:20:00Z">
        <w:r w:rsidR="00356684">
          <w:t>of the CAG cell</w:t>
        </w:r>
      </w:ins>
      <w:ins w:id="27" w:author="Huawei" w:date="2021-04-27T17:06:00Z">
        <w:r w:rsidR="009C053D">
          <w:t>)</w:t>
        </w:r>
      </w:ins>
      <w:ins w:id="28" w:author="Huawei-Z5" w:date="2021-05-24T09:47:00Z">
        <w:r w:rsidR="00D61F38">
          <w:t>,</w:t>
        </w:r>
      </w:ins>
      <w:r>
        <w:t xml:space="preserve"> Allowed NSSAI, Mapping Of Allowed NSSAI, SUPI, MM Context, LMF identification.</w:t>
      </w:r>
    </w:p>
    <w:p w14:paraId="27F6D2A7" w14:textId="77777777" w:rsidR="001A6398" w:rsidRDefault="001A6398" w:rsidP="001A6398">
      <w:pPr>
        <w:rPr>
          <w:lang w:eastAsia="zh-CN"/>
        </w:rPr>
      </w:pPr>
      <w:r>
        <w:rPr>
          <w:b/>
        </w:rPr>
        <w:t xml:space="preserve">Output, Required: </w:t>
      </w:r>
      <w:r>
        <w:t>None</w:t>
      </w:r>
      <w:r>
        <w:rPr>
          <w:i/>
        </w:rPr>
        <w:t>.</w:t>
      </w:r>
    </w:p>
    <w:p w14:paraId="42FC1321" w14:textId="77777777" w:rsidR="001A6398" w:rsidRDefault="001A6398" w:rsidP="001A6398">
      <w:pPr>
        <w:rPr>
          <w:i/>
        </w:rPr>
      </w:pPr>
      <w:r>
        <w:rPr>
          <w:b/>
        </w:rPr>
        <w:t xml:space="preserve">Output, Optional: </w:t>
      </w:r>
      <w:r>
        <w:t>None</w:t>
      </w:r>
      <w:r>
        <w:rPr>
          <w:i/>
        </w:rPr>
        <w:t>.</w:t>
      </w:r>
    </w:p>
    <w:p w14:paraId="5B76B73F" w14:textId="77777777" w:rsidR="001A6398" w:rsidRDefault="001A6398" w:rsidP="001A6398">
      <w:pPr>
        <w:rPr>
          <w:lang w:eastAsia="zh-CN"/>
        </w:rPr>
      </w:pPr>
      <w:r>
        <w:rPr>
          <w:lang w:eastAsia="zh-CN"/>
        </w:rPr>
        <w:t>The destination NF type to be notified is determined based on one of the following:</w:t>
      </w:r>
    </w:p>
    <w:p w14:paraId="7460D90E" w14:textId="77777777" w:rsidR="001A6398" w:rsidRDefault="001A6398" w:rsidP="001A6398">
      <w:pPr>
        <w:pStyle w:val="B1"/>
        <w:rPr>
          <w:lang w:eastAsia="zh-CN"/>
        </w:rPr>
      </w:pPr>
      <w:r>
        <w:rPr>
          <w:lang w:eastAsia="zh-CN"/>
        </w:rPr>
        <w:t>-</w:t>
      </w:r>
      <w:r>
        <w:rPr>
          <w:lang w:eastAsia="zh-CN"/>
        </w:rPr>
        <w:tab/>
        <w:t>The N1 message type is always known to be consumed by one particular NF type; or</w:t>
      </w:r>
    </w:p>
    <w:p w14:paraId="4273E0E0" w14:textId="77777777" w:rsidR="001A6398" w:rsidRDefault="001A6398" w:rsidP="001A6398">
      <w:pPr>
        <w:pStyle w:val="B1"/>
        <w:rPr>
          <w:lang w:eastAsia="zh-CN"/>
        </w:rPr>
      </w:pPr>
      <w:r>
        <w:rPr>
          <w:lang w:eastAsia="zh-CN"/>
        </w:rPr>
        <w:t>-</w:t>
      </w:r>
      <w:r>
        <w:rPr>
          <w:lang w:eastAsia="zh-CN"/>
        </w:rPr>
        <w:tab/>
        <w:t>An NF had explicitly subscribed for the particular N1 message type to be notified towards it.</w:t>
      </w:r>
    </w:p>
    <w:p w14:paraId="7286D5B4" w14:textId="77777777" w:rsidR="001A6398" w:rsidRDefault="001A6398" w:rsidP="001A6398">
      <w:pPr>
        <w:pStyle w:val="NO"/>
        <w:rPr>
          <w:rFonts w:eastAsia="宋体"/>
          <w:lang w:eastAsia="zh-CN"/>
        </w:rPr>
      </w:pPr>
      <w:r>
        <w:rPr>
          <w:rFonts w:eastAsia="宋体"/>
          <w:lang w:eastAsia="zh-CN"/>
        </w:rPr>
        <w:t>NOTE:</w:t>
      </w:r>
      <w:r>
        <w:rPr>
          <w:rFonts w:eastAsia="宋体"/>
          <w:lang w:eastAsia="zh-CN"/>
        </w:rPr>
        <w:tab/>
        <w:t xml:space="preserve">Whether notification </w:t>
      </w:r>
      <w:proofErr w:type="spellStart"/>
      <w:r>
        <w:rPr>
          <w:rFonts w:eastAsia="宋体"/>
          <w:lang w:eastAsia="zh-CN"/>
        </w:rPr>
        <w:t>Ack</w:t>
      </w:r>
      <w:proofErr w:type="spellEnd"/>
      <w:r>
        <w:rPr>
          <w:rFonts w:eastAsia="宋体"/>
          <w:lang w:eastAsia="zh-CN"/>
        </w:rPr>
        <w:t xml:space="preserve"> need a separate message or be realized in the transport layer will be determined in </w:t>
      </w:r>
      <w:r>
        <w:t>TS 29.518 [18]</w:t>
      </w:r>
      <w:r>
        <w:rPr>
          <w:rFonts w:eastAsia="宋体"/>
          <w:lang w:eastAsia="zh-CN"/>
        </w:rPr>
        <w:t>.</w:t>
      </w:r>
    </w:p>
    <w:p w14:paraId="39C13C8C" w14:textId="4C61A833" w:rsidR="001A6398" w:rsidRDefault="001A6398" w:rsidP="001A6398">
      <w:pPr>
        <w:keepLines/>
        <w:rPr>
          <w:rFonts w:eastAsia="宋体"/>
          <w:lang w:eastAsia="zh-CN"/>
        </w:rPr>
      </w:pPr>
      <w:r>
        <w:rPr>
          <w:rFonts w:eastAsia="宋体"/>
          <w:lang w:eastAsia="zh-CN"/>
        </w:rPr>
        <w:t xml:space="preserve">The optional </w:t>
      </w:r>
      <w:ins w:id="29" w:author="Huawei" w:date="2021-04-27T17:07:00Z">
        <w:r w:rsidR="001E1D0D">
          <w:rPr>
            <w:lang w:eastAsia="ko-KR"/>
          </w:rPr>
          <w:t>AN access information</w:t>
        </w:r>
      </w:ins>
      <w:ins w:id="30" w:author="Huawei-Z4" w:date="2021-05-20T16:40:00Z">
        <w:r w:rsidR="00FE4D11" w:rsidRPr="00FE4D11">
          <w:t xml:space="preserve"> </w:t>
        </w:r>
        <w:r w:rsidR="00FE4D11" w:rsidRPr="00D61F38">
          <w:t>(if available)</w:t>
        </w:r>
      </w:ins>
      <w:del w:id="31" w:author="Huawei" w:date="2021-04-27T17:07:00Z">
        <w:r w:rsidDel="001E1D0D">
          <w:rPr>
            <w:rFonts w:eastAsia="宋体"/>
            <w:lang w:eastAsia="zh-CN"/>
          </w:rPr>
          <w:delText>AN N2 terminating point</w:delText>
        </w:r>
      </w:del>
      <w:r>
        <w:rPr>
          <w:lang w:eastAsia="zh-CN"/>
        </w:rPr>
        <w:t xml:space="preserve">, SUPI, MM Context, </w:t>
      </w:r>
      <w:r>
        <w:rPr>
          <w:rFonts w:eastAsia="宋体"/>
          <w:lang w:eastAsia="zh-CN"/>
        </w:rPr>
        <w:t xml:space="preserve">Allowed NSSAI </w:t>
      </w:r>
      <w:r>
        <w:rPr>
          <w:lang w:eastAsia="zh-CN"/>
        </w:rPr>
        <w:t xml:space="preserve">and Mapping </w:t>
      </w:r>
      <w:proofErr w:type="gramStart"/>
      <w:r>
        <w:rPr>
          <w:lang w:eastAsia="zh-CN"/>
        </w:rPr>
        <w:t>Of</w:t>
      </w:r>
      <w:proofErr w:type="gramEnd"/>
      <w:r>
        <w:rPr>
          <w:lang w:eastAsia="zh-CN"/>
        </w:rPr>
        <w:t xml:space="preserve"> Allowed NSSAI</w:t>
      </w:r>
      <w:r>
        <w:rPr>
          <w:rFonts w:eastAsia="宋体"/>
          <w:lang w:eastAsia="zh-CN"/>
        </w:rPr>
        <w:t xml:space="preserve"> parameters are included if the service operation is invoked towards a peer AMF.</w:t>
      </w:r>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BCEC2" w14:textId="77777777" w:rsidR="000C7181" w:rsidRDefault="000C7181">
      <w:r>
        <w:separator/>
      </w:r>
    </w:p>
  </w:endnote>
  <w:endnote w:type="continuationSeparator" w:id="0">
    <w:p w14:paraId="60FB14F9" w14:textId="77777777" w:rsidR="000C7181" w:rsidRDefault="000C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543BD" w14:textId="77777777" w:rsidR="000C7181" w:rsidRDefault="000C7181">
      <w:r>
        <w:separator/>
      </w:r>
    </w:p>
  </w:footnote>
  <w:footnote w:type="continuationSeparator" w:id="0">
    <w:p w14:paraId="60A2C1B4" w14:textId="77777777" w:rsidR="000C7181" w:rsidRDefault="000C7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4">
    <w15:presenceInfo w15:providerId="None" w15:userId="Huawei-Z4"/>
  </w15:person>
  <w15:person w15:author="Huawei-Z5">
    <w15:presenceInfo w15:providerId="None" w15:userId="Huawei-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FA"/>
    <w:rsid w:val="0005071C"/>
    <w:rsid w:val="00062070"/>
    <w:rsid w:val="0007020A"/>
    <w:rsid w:val="000738BC"/>
    <w:rsid w:val="00076524"/>
    <w:rsid w:val="00086F9A"/>
    <w:rsid w:val="000A6394"/>
    <w:rsid w:val="000B11B4"/>
    <w:rsid w:val="000B7FBD"/>
    <w:rsid w:val="000B7FED"/>
    <w:rsid w:val="000C038A"/>
    <w:rsid w:val="000C6598"/>
    <w:rsid w:val="000C7181"/>
    <w:rsid w:val="000E268E"/>
    <w:rsid w:val="000E31D5"/>
    <w:rsid w:val="001072F0"/>
    <w:rsid w:val="00135CCE"/>
    <w:rsid w:val="001431FF"/>
    <w:rsid w:val="00145D43"/>
    <w:rsid w:val="001804E7"/>
    <w:rsid w:val="00192C46"/>
    <w:rsid w:val="001A08B3"/>
    <w:rsid w:val="001A6398"/>
    <w:rsid w:val="001A7B60"/>
    <w:rsid w:val="001B52F0"/>
    <w:rsid w:val="001B7A65"/>
    <w:rsid w:val="001E005B"/>
    <w:rsid w:val="001E1D0D"/>
    <w:rsid w:val="001E41F3"/>
    <w:rsid w:val="001F6558"/>
    <w:rsid w:val="00206126"/>
    <w:rsid w:val="0021309B"/>
    <w:rsid w:val="0026004D"/>
    <w:rsid w:val="00263A5D"/>
    <w:rsid w:val="002640DD"/>
    <w:rsid w:val="00265328"/>
    <w:rsid w:val="00265753"/>
    <w:rsid w:val="00275D12"/>
    <w:rsid w:val="002831F6"/>
    <w:rsid w:val="00284FEB"/>
    <w:rsid w:val="002860C4"/>
    <w:rsid w:val="002B5741"/>
    <w:rsid w:val="0030271E"/>
    <w:rsid w:val="00305409"/>
    <w:rsid w:val="00341B68"/>
    <w:rsid w:val="00356684"/>
    <w:rsid w:val="003609EF"/>
    <w:rsid w:val="0036231A"/>
    <w:rsid w:val="00373DDF"/>
    <w:rsid w:val="00374DD4"/>
    <w:rsid w:val="003808E9"/>
    <w:rsid w:val="00385A11"/>
    <w:rsid w:val="00386DEC"/>
    <w:rsid w:val="00392484"/>
    <w:rsid w:val="00395B59"/>
    <w:rsid w:val="003968D8"/>
    <w:rsid w:val="003B40E1"/>
    <w:rsid w:val="003E1A36"/>
    <w:rsid w:val="003E7D28"/>
    <w:rsid w:val="0040761D"/>
    <w:rsid w:val="00410371"/>
    <w:rsid w:val="004128BD"/>
    <w:rsid w:val="004242F1"/>
    <w:rsid w:val="00434DF6"/>
    <w:rsid w:val="004401BC"/>
    <w:rsid w:val="00452FDC"/>
    <w:rsid w:val="0047578B"/>
    <w:rsid w:val="004758BB"/>
    <w:rsid w:val="00483E97"/>
    <w:rsid w:val="00492EF9"/>
    <w:rsid w:val="004A1F9C"/>
    <w:rsid w:val="004A6302"/>
    <w:rsid w:val="004B75B7"/>
    <w:rsid w:val="004F5874"/>
    <w:rsid w:val="00504314"/>
    <w:rsid w:val="00514818"/>
    <w:rsid w:val="0051580D"/>
    <w:rsid w:val="00516AC5"/>
    <w:rsid w:val="00524056"/>
    <w:rsid w:val="00537FB7"/>
    <w:rsid w:val="00547111"/>
    <w:rsid w:val="00585408"/>
    <w:rsid w:val="00592D74"/>
    <w:rsid w:val="005A3F81"/>
    <w:rsid w:val="005C1C91"/>
    <w:rsid w:val="005E2C44"/>
    <w:rsid w:val="005E65C0"/>
    <w:rsid w:val="005F2B28"/>
    <w:rsid w:val="006006E7"/>
    <w:rsid w:val="00621188"/>
    <w:rsid w:val="006253E1"/>
    <w:rsid w:val="006257ED"/>
    <w:rsid w:val="00625CC6"/>
    <w:rsid w:val="00677A1C"/>
    <w:rsid w:val="00677EFF"/>
    <w:rsid w:val="006939C4"/>
    <w:rsid w:val="00695808"/>
    <w:rsid w:val="006B46FB"/>
    <w:rsid w:val="006C0018"/>
    <w:rsid w:val="006C7ED0"/>
    <w:rsid w:val="006D04A2"/>
    <w:rsid w:val="006D18D3"/>
    <w:rsid w:val="006D5129"/>
    <w:rsid w:val="006E21FB"/>
    <w:rsid w:val="0070388D"/>
    <w:rsid w:val="00706BCA"/>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2CD0"/>
    <w:rsid w:val="00804027"/>
    <w:rsid w:val="008040A8"/>
    <w:rsid w:val="00811519"/>
    <w:rsid w:val="008279FA"/>
    <w:rsid w:val="008626E7"/>
    <w:rsid w:val="008634B4"/>
    <w:rsid w:val="00870EE7"/>
    <w:rsid w:val="0087737C"/>
    <w:rsid w:val="00881457"/>
    <w:rsid w:val="008838AB"/>
    <w:rsid w:val="008863B9"/>
    <w:rsid w:val="008904BC"/>
    <w:rsid w:val="008A45A6"/>
    <w:rsid w:val="008F686C"/>
    <w:rsid w:val="00901CAF"/>
    <w:rsid w:val="00906141"/>
    <w:rsid w:val="009148DE"/>
    <w:rsid w:val="00922BFA"/>
    <w:rsid w:val="0093149D"/>
    <w:rsid w:val="00941E30"/>
    <w:rsid w:val="00953934"/>
    <w:rsid w:val="00962B40"/>
    <w:rsid w:val="009733BE"/>
    <w:rsid w:val="009748CA"/>
    <w:rsid w:val="009777D9"/>
    <w:rsid w:val="00991B88"/>
    <w:rsid w:val="009A5753"/>
    <w:rsid w:val="009A579D"/>
    <w:rsid w:val="009B0FFA"/>
    <w:rsid w:val="009B162C"/>
    <w:rsid w:val="009B621D"/>
    <w:rsid w:val="009B7E39"/>
    <w:rsid w:val="009C053D"/>
    <w:rsid w:val="009E3297"/>
    <w:rsid w:val="009F35ED"/>
    <w:rsid w:val="009F6146"/>
    <w:rsid w:val="009F734F"/>
    <w:rsid w:val="00A246B6"/>
    <w:rsid w:val="00A25CC3"/>
    <w:rsid w:val="00A263D1"/>
    <w:rsid w:val="00A47E70"/>
    <w:rsid w:val="00A50CF0"/>
    <w:rsid w:val="00A542FF"/>
    <w:rsid w:val="00A7671C"/>
    <w:rsid w:val="00A87BB1"/>
    <w:rsid w:val="00AA2CBC"/>
    <w:rsid w:val="00AA5DE5"/>
    <w:rsid w:val="00AC5820"/>
    <w:rsid w:val="00AD1CD8"/>
    <w:rsid w:val="00AD5B1B"/>
    <w:rsid w:val="00AF1A6F"/>
    <w:rsid w:val="00AF2BCD"/>
    <w:rsid w:val="00B068A1"/>
    <w:rsid w:val="00B15BA9"/>
    <w:rsid w:val="00B258BB"/>
    <w:rsid w:val="00B3068D"/>
    <w:rsid w:val="00B460DE"/>
    <w:rsid w:val="00B47C20"/>
    <w:rsid w:val="00B51DB3"/>
    <w:rsid w:val="00B52712"/>
    <w:rsid w:val="00B55111"/>
    <w:rsid w:val="00B56AA4"/>
    <w:rsid w:val="00B575A9"/>
    <w:rsid w:val="00B661A1"/>
    <w:rsid w:val="00B67B97"/>
    <w:rsid w:val="00B74634"/>
    <w:rsid w:val="00B773F6"/>
    <w:rsid w:val="00B968C8"/>
    <w:rsid w:val="00BA28B8"/>
    <w:rsid w:val="00BA3EC5"/>
    <w:rsid w:val="00BA51D9"/>
    <w:rsid w:val="00BB5DFC"/>
    <w:rsid w:val="00BC04BD"/>
    <w:rsid w:val="00BC0E8C"/>
    <w:rsid w:val="00BC317F"/>
    <w:rsid w:val="00BD279D"/>
    <w:rsid w:val="00BD6BB8"/>
    <w:rsid w:val="00BE4CA2"/>
    <w:rsid w:val="00BE5FB5"/>
    <w:rsid w:val="00C050B8"/>
    <w:rsid w:val="00C0713B"/>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0BB4"/>
    <w:rsid w:val="00D34D8A"/>
    <w:rsid w:val="00D50255"/>
    <w:rsid w:val="00D61F38"/>
    <w:rsid w:val="00D66520"/>
    <w:rsid w:val="00D66AE8"/>
    <w:rsid w:val="00D92747"/>
    <w:rsid w:val="00DA4899"/>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60F67"/>
    <w:rsid w:val="00E61B6E"/>
    <w:rsid w:val="00E73CED"/>
    <w:rsid w:val="00E82D4D"/>
    <w:rsid w:val="00E87D34"/>
    <w:rsid w:val="00EA154E"/>
    <w:rsid w:val="00EA5B24"/>
    <w:rsid w:val="00EB09B7"/>
    <w:rsid w:val="00EE7D7C"/>
    <w:rsid w:val="00F02425"/>
    <w:rsid w:val="00F2517A"/>
    <w:rsid w:val="00F25D98"/>
    <w:rsid w:val="00F300FB"/>
    <w:rsid w:val="00F41DF3"/>
    <w:rsid w:val="00F570A6"/>
    <w:rsid w:val="00F8390E"/>
    <w:rsid w:val="00F93A68"/>
    <w:rsid w:val="00FB6386"/>
    <w:rsid w:val="00FD4FF9"/>
    <w:rsid w:val="00FE4D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 w:type="character" w:customStyle="1" w:styleId="NOChar">
    <w:name w:val="NO Char"/>
    <w:locked/>
    <w:rsid w:val="00D30BB4"/>
    <w:rPr>
      <w:lang w:eastAsia="en-US"/>
    </w:rPr>
  </w:style>
  <w:style w:type="character" w:customStyle="1" w:styleId="THChar">
    <w:name w:val="TH Char"/>
    <w:link w:val="TH"/>
    <w:locked/>
    <w:rsid w:val="00D30BB4"/>
    <w:rPr>
      <w:rFonts w:ascii="Arial" w:hAnsi="Arial"/>
      <w:b/>
      <w:lang w:val="en-GB" w:eastAsia="en-US"/>
    </w:rPr>
  </w:style>
  <w:style w:type="character" w:customStyle="1" w:styleId="TFChar">
    <w:name w:val="TF Char"/>
    <w:link w:val="TF"/>
    <w:locked/>
    <w:rsid w:val="00D30B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5034">
      <w:bodyDiv w:val="1"/>
      <w:marLeft w:val="0"/>
      <w:marRight w:val="0"/>
      <w:marTop w:val="0"/>
      <w:marBottom w:val="0"/>
      <w:divBdr>
        <w:top w:val="none" w:sz="0" w:space="0" w:color="auto"/>
        <w:left w:val="none" w:sz="0" w:space="0" w:color="auto"/>
        <w:bottom w:val="none" w:sz="0" w:space="0" w:color="auto"/>
        <w:right w:val="none" w:sz="0" w:space="0" w:color="auto"/>
      </w:divBdr>
    </w:div>
    <w:div w:id="314915226">
      <w:bodyDiv w:val="1"/>
      <w:marLeft w:val="0"/>
      <w:marRight w:val="0"/>
      <w:marTop w:val="0"/>
      <w:marBottom w:val="0"/>
      <w:divBdr>
        <w:top w:val="none" w:sz="0" w:space="0" w:color="auto"/>
        <w:left w:val="none" w:sz="0" w:space="0" w:color="auto"/>
        <w:bottom w:val="none" w:sz="0" w:space="0" w:color="auto"/>
        <w:right w:val="none" w:sz="0" w:space="0" w:color="auto"/>
      </w:divBdr>
    </w:div>
    <w:div w:id="1470587388">
      <w:bodyDiv w:val="1"/>
      <w:marLeft w:val="0"/>
      <w:marRight w:val="0"/>
      <w:marTop w:val="0"/>
      <w:marBottom w:val="0"/>
      <w:divBdr>
        <w:top w:val="none" w:sz="0" w:space="0" w:color="auto"/>
        <w:left w:val="none" w:sz="0" w:space="0" w:color="auto"/>
        <w:bottom w:val="none" w:sz="0" w:space="0" w:color="auto"/>
        <w:right w:val="none" w:sz="0" w:space="0" w:color="auto"/>
      </w:divBdr>
    </w:div>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DBB2D-B225-42DE-B0A6-E5DE279D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5</Pages>
  <Words>1915</Words>
  <Characters>10919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Huawei-Z5</cp:lastModifiedBy>
  <cp:revision>114</cp:revision>
  <cp:lastPrinted>1899-12-31T23:00:00Z</cp:lastPrinted>
  <dcterms:created xsi:type="dcterms:W3CDTF">2019-12-16T08:11:00Z</dcterms:created>
  <dcterms:modified xsi:type="dcterms:W3CDTF">2021-05-24T01:50:00Z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